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06F4" w:rsidRPr="00A306F4" w:rsidTr="00A306F4">
        <w:tc>
          <w:tcPr>
            <w:tcW w:w="3190" w:type="dxa"/>
            <w:shd w:val="clear" w:color="auto" w:fill="auto"/>
          </w:tcPr>
          <w:p w:rsidR="00A306F4" w:rsidRPr="00A306F4" w:rsidRDefault="00A306F4" w:rsidP="00A306F4">
            <w:r w:rsidRPr="00A306F4">
              <w:t>Рассмотрено</w:t>
            </w:r>
          </w:p>
          <w:p w:rsidR="00A306F4" w:rsidRPr="00A306F4" w:rsidRDefault="00A306F4" w:rsidP="00A306F4">
            <w:r w:rsidRPr="00A306F4">
              <w:t>Руководитель МО</w:t>
            </w:r>
          </w:p>
          <w:p w:rsidR="00A306F4" w:rsidRPr="00A306F4" w:rsidRDefault="00A306F4" w:rsidP="00A306F4">
            <w:r w:rsidRPr="00A306F4">
              <w:t>_________/</w:t>
            </w:r>
            <w:proofErr w:type="spellStart"/>
            <w:r w:rsidRPr="00A306F4">
              <w:rPr>
                <w:u w:val="single"/>
              </w:rPr>
              <w:t>Е.Ю.Колпакова</w:t>
            </w:r>
            <w:proofErr w:type="spellEnd"/>
            <w:r w:rsidRPr="00A306F4">
              <w:rPr>
                <w:u w:val="single"/>
              </w:rPr>
              <w:t xml:space="preserve"> /</w:t>
            </w:r>
            <w:r w:rsidRPr="00A306F4">
              <w:t xml:space="preserve"> </w:t>
            </w:r>
          </w:p>
          <w:p w:rsidR="00A306F4" w:rsidRPr="00A306F4" w:rsidRDefault="00A306F4" w:rsidP="00A306F4">
            <w:r w:rsidRPr="00A306F4">
              <w:t>Протокол № ________</w:t>
            </w:r>
          </w:p>
          <w:p w:rsidR="00A306F4" w:rsidRPr="00A306F4" w:rsidRDefault="00A306F4" w:rsidP="00A306F4">
            <w:r w:rsidRPr="00A306F4">
              <w:t>от ___ ____________ 2016 г.</w:t>
            </w:r>
          </w:p>
          <w:p w:rsidR="00A306F4" w:rsidRPr="00A306F4" w:rsidRDefault="00A306F4" w:rsidP="00A306F4">
            <w:pPr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A306F4" w:rsidRPr="00A306F4" w:rsidRDefault="00A306F4" w:rsidP="00A306F4">
            <w:r w:rsidRPr="00A306F4">
              <w:t>Согласовано</w:t>
            </w:r>
          </w:p>
          <w:p w:rsidR="00A306F4" w:rsidRPr="00A306F4" w:rsidRDefault="00A306F4" w:rsidP="00A306F4">
            <w:r w:rsidRPr="00A306F4">
              <w:t>Заместитель директора по УР ГБОУ «ЧКШИ»</w:t>
            </w:r>
          </w:p>
          <w:p w:rsidR="00A306F4" w:rsidRPr="00A306F4" w:rsidRDefault="00A306F4" w:rsidP="00A306F4">
            <w:pPr>
              <w:rPr>
                <w:u w:val="single"/>
              </w:rPr>
            </w:pPr>
            <w:r w:rsidRPr="00A306F4">
              <w:t>________/</w:t>
            </w:r>
            <w:r w:rsidRPr="00A306F4">
              <w:rPr>
                <w:u w:val="single"/>
              </w:rPr>
              <w:t xml:space="preserve">Н.И. </w:t>
            </w:r>
            <w:proofErr w:type="spellStart"/>
            <w:r w:rsidRPr="00A306F4">
              <w:rPr>
                <w:u w:val="single"/>
              </w:rPr>
              <w:t>Корнишина</w:t>
            </w:r>
            <w:proofErr w:type="spellEnd"/>
            <w:r w:rsidRPr="00A306F4">
              <w:rPr>
                <w:u w:val="single"/>
              </w:rPr>
              <w:t xml:space="preserve"> /</w:t>
            </w:r>
          </w:p>
          <w:p w:rsidR="00A306F4" w:rsidRPr="00A306F4" w:rsidRDefault="00A306F4" w:rsidP="00A306F4">
            <w:r w:rsidRPr="00A306F4">
              <w:t>от ____ ___________ 2016 г.</w:t>
            </w:r>
          </w:p>
          <w:p w:rsidR="00A306F4" w:rsidRPr="00A306F4" w:rsidRDefault="00A306F4" w:rsidP="00A306F4">
            <w:pPr>
              <w:rPr>
                <w:b/>
              </w:rPr>
            </w:pPr>
          </w:p>
        </w:tc>
        <w:tc>
          <w:tcPr>
            <w:tcW w:w="3191" w:type="dxa"/>
            <w:shd w:val="clear" w:color="auto" w:fill="auto"/>
          </w:tcPr>
          <w:p w:rsidR="00A306F4" w:rsidRPr="00A306F4" w:rsidRDefault="00A306F4" w:rsidP="00A306F4">
            <w:r w:rsidRPr="00A306F4">
              <w:t>Утверждаю</w:t>
            </w:r>
          </w:p>
          <w:p w:rsidR="00A306F4" w:rsidRPr="00A306F4" w:rsidRDefault="00A306F4" w:rsidP="00A306F4">
            <w:r w:rsidRPr="00A306F4">
              <w:t>Директор ГБОУ «ЧКШИ»</w:t>
            </w:r>
          </w:p>
          <w:p w:rsidR="00A306F4" w:rsidRPr="00A306F4" w:rsidRDefault="00A306F4" w:rsidP="00A306F4">
            <w:pPr>
              <w:rPr>
                <w:u w:val="single"/>
              </w:rPr>
            </w:pPr>
            <w:r w:rsidRPr="00A306F4">
              <w:t xml:space="preserve">_______/  </w:t>
            </w:r>
            <w:proofErr w:type="spellStart"/>
            <w:r w:rsidRPr="00A306F4">
              <w:rPr>
                <w:u w:val="single"/>
              </w:rPr>
              <w:t>В.И.Буслаева</w:t>
            </w:r>
            <w:proofErr w:type="spellEnd"/>
            <w:r w:rsidRPr="00A306F4">
              <w:rPr>
                <w:u w:val="single"/>
              </w:rPr>
              <w:t xml:space="preserve"> /</w:t>
            </w:r>
          </w:p>
          <w:p w:rsidR="00A306F4" w:rsidRPr="00A306F4" w:rsidRDefault="00A306F4" w:rsidP="00A306F4">
            <w:r w:rsidRPr="00A306F4">
              <w:t>Приказ № ________</w:t>
            </w:r>
          </w:p>
          <w:p w:rsidR="00A306F4" w:rsidRPr="00A306F4" w:rsidRDefault="00A306F4" w:rsidP="00A306F4">
            <w:pPr>
              <w:rPr>
                <w:b/>
              </w:rPr>
            </w:pPr>
            <w:r w:rsidRPr="00A306F4">
              <w:t>от____ ____________ 2016 г.</w:t>
            </w:r>
          </w:p>
        </w:tc>
      </w:tr>
    </w:tbl>
    <w:p w:rsidR="00A306F4" w:rsidRPr="00A306F4" w:rsidRDefault="00A306F4" w:rsidP="00A306F4"/>
    <w:p w:rsidR="00A306F4" w:rsidRPr="00A306F4" w:rsidRDefault="00A306F4" w:rsidP="00A306F4"/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jc w:val="center"/>
        <w:rPr>
          <w:b/>
        </w:rPr>
      </w:pPr>
      <w:r w:rsidRPr="00A306F4">
        <w:rPr>
          <w:b/>
        </w:rPr>
        <w:t>РАБОЧАЯ ПРОГРАММА</w:t>
      </w:r>
    </w:p>
    <w:p w:rsidR="00A306F4" w:rsidRPr="00A306F4" w:rsidRDefault="00A306F4" w:rsidP="00A306F4">
      <w:pPr>
        <w:jc w:val="center"/>
      </w:pPr>
      <w:r>
        <w:t>по окружающему миру для 1</w:t>
      </w:r>
      <w:r w:rsidRPr="00A306F4">
        <w:t>класса</w:t>
      </w:r>
    </w:p>
    <w:p w:rsidR="00A306F4" w:rsidRPr="00A306F4" w:rsidRDefault="00A306F4" w:rsidP="00A306F4">
      <w:pPr>
        <w:jc w:val="center"/>
      </w:pPr>
      <w:proofErr w:type="spellStart"/>
      <w:r>
        <w:t>Латыповой</w:t>
      </w:r>
      <w:proofErr w:type="spellEnd"/>
      <w:r>
        <w:t xml:space="preserve"> Натальи Владимировны</w:t>
      </w:r>
      <w:r w:rsidRPr="00A306F4">
        <w:t>,</w:t>
      </w:r>
    </w:p>
    <w:p w:rsidR="00A306F4" w:rsidRPr="00A306F4" w:rsidRDefault="00A306F4" w:rsidP="00A306F4">
      <w:pPr>
        <w:jc w:val="center"/>
      </w:pPr>
      <w:r>
        <w:t>учителя   начальных классов</w:t>
      </w:r>
    </w:p>
    <w:p w:rsidR="00A306F4" w:rsidRPr="00A306F4" w:rsidRDefault="00A306F4" w:rsidP="00A306F4">
      <w:pPr>
        <w:jc w:val="center"/>
      </w:pPr>
      <w:r w:rsidRPr="00A306F4">
        <w:t>ГБОУ «</w:t>
      </w:r>
      <w:proofErr w:type="spellStart"/>
      <w:r w:rsidRPr="00A306F4">
        <w:t>Чистопольская</w:t>
      </w:r>
      <w:proofErr w:type="spellEnd"/>
      <w:r w:rsidRPr="00A306F4">
        <w:t xml:space="preserve"> кадетская школа-интернат имени</w:t>
      </w:r>
    </w:p>
    <w:p w:rsidR="00A306F4" w:rsidRPr="00A306F4" w:rsidRDefault="00A306F4" w:rsidP="00A306F4">
      <w:pPr>
        <w:jc w:val="center"/>
      </w:pPr>
      <w:r w:rsidRPr="00A306F4">
        <w:t xml:space="preserve">Героя Советского Союза Кузьмина Сергея </w:t>
      </w:r>
      <w:proofErr w:type="spellStart"/>
      <w:r w:rsidRPr="00A306F4">
        <w:t>Евдокимовича</w:t>
      </w:r>
      <w:proofErr w:type="spellEnd"/>
      <w:r w:rsidRPr="00A306F4">
        <w:t>»</w:t>
      </w:r>
    </w:p>
    <w:p w:rsidR="00A306F4" w:rsidRPr="00A306F4" w:rsidRDefault="00A306F4" w:rsidP="00A306F4">
      <w:pPr>
        <w:jc w:val="center"/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Рабочая программа разработана на основе: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306F4">
        <w:rPr>
          <w:rFonts w:ascii="Times New Roman" w:hAnsi="Times New Roman" w:cs="Times New Roman"/>
        </w:rPr>
        <w:t>- П</w:t>
      </w:r>
      <w:r w:rsidRPr="00A306F4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A306F4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A306F4">
        <w:rPr>
          <w:rFonts w:ascii="Times New Roman" w:hAnsi="Times New Roman" w:cs="Times New Roman"/>
        </w:rPr>
        <w:t>МОиН</w:t>
      </w:r>
      <w:proofErr w:type="spellEnd"/>
      <w:r w:rsidRPr="00A306F4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A306F4">
        <w:rPr>
          <w:rFonts w:ascii="Times New Roman" w:hAnsi="Times New Roman" w:cs="Times New Roman"/>
        </w:rPr>
        <w:t>МОиН</w:t>
      </w:r>
      <w:proofErr w:type="spellEnd"/>
      <w:r w:rsidRPr="00A306F4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 xml:space="preserve">- Письма </w:t>
      </w:r>
      <w:proofErr w:type="spellStart"/>
      <w:r w:rsidRPr="00A306F4">
        <w:rPr>
          <w:rFonts w:ascii="Times New Roman" w:hAnsi="Times New Roman" w:cs="Times New Roman"/>
        </w:rPr>
        <w:t>МОиН</w:t>
      </w:r>
      <w:proofErr w:type="spellEnd"/>
      <w:r w:rsidRPr="00A306F4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- Основной образовательной программы НОО  ГБОУ «</w:t>
      </w:r>
      <w:proofErr w:type="spellStart"/>
      <w:r w:rsidRPr="00A306F4">
        <w:rPr>
          <w:rFonts w:ascii="Times New Roman" w:hAnsi="Times New Roman" w:cs="Times New Roman"/>
        </w:rPr>
        <w:t>Чистопольская</w:t>
      </w:r>
      <w:proofErr w:type="spellEnd"/>
      <w:r w:rsidRPr="00A306F4">
        <w:rPr>
          <w:rFonts w:ascii="Times New Roman" w:hAnsi="Times New Roman" w:cs="Times New Roman"/>
        </w:rPr>
        <w:t xml:space="preserve"> кадетская школа-интернат»;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- Учебного плана ГБОУ «</w:t>
      </w:r>
      <w:proofErr w:type="spellStart"/>
      <w:r w:rsidRPr="00A306F4">
        <w:rPr>
          <w:rFonts w:ascii="Times New Roman" w:hAnsi="Times New Roman" w:cs="Times New Roman"/>
        </w:rPr>
        <w:t>Чистопольская</w:t>
      </w:r>
      <w:proofErr w:type="spellEnd"/>
      <w:r w:rsidRPr="00A306F4">
        <w:rPr>
          <w:rFonts w:ascii="Times New Roman" w:hAnsi="Times New Roman" w:cs="Times New Roman"/>
        </w:rPr>
        <w:t xml:space="preserve"> кадетская школа-интернат»;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- Положения о рабочей программе  ГБОУ «</w:t>
      </w:r>
      <w:proofErr w:type="spellStart"/>
      <w:r w:rsidRPr="00A306F4">
        <w:rPr>
          <w:rFonts w:ascii="Times New Roman" w:hAnsi="Times New Roman" w:cs="Times New Roman"/>
        </w:rPr>
        <w:t>Чистопольская</w:t>
      </w:r>
      <w:proofErr w:type="spellEnd"/>
      <w:r w:rsidRPr="00A306F4">
        <w:rPr>
          <w:rFonts w:ascii="Times New Roman" w:hAnsi="Times New Roman" w:cs="Times New Roman"/>
        </w:rPr>
        <w:t xml:space="preserve"> кадетская школа-интернат»;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- Авторской программы по окружающему миру к учебному комплексу «Перспектива» под редакцией А.А. Плешакова, М. Ю. Новицкой. – М.: Просвещение, 2014.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  <w:bCs/>
        </w:rPr>
        <w:t>МЕСТО КУРСА В УЧЕБНОМ ПЛАНЕ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bookmarkStart w:id="0" w:name="page13"/>
      <w:bookmarkEnd w:id="0"/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На изучение окружающего ми</w:t>
      </w:r>
      <w:r>
        <w:rPr>
          <w:rFonts w:ascii="Times New Roman" w:hAnsi="Times New Roman" w:cs="Times New Roman"/>
        </w:rPr>
        <w:t xml:space="preserve">ра в </w:t>
      </w:r>
      <w:r w:rsidRPr="00A306F4">
        <w:rPr>
          <w:rFonts w:ascii="Times New Roman" w:hAnsi="Times New Roman" w:cs="Times New Roman"/>
        </w:rPr>
        <w:t xml:space="preserve"> 1 класс</w:t>
      </w:r>
      <w:r>
        <w:rPr>
          <w:rFonts w:ascii="Times New Roman" w:hAnsi="Times New Roman" w:cs="Times New Roman"/>
        </w:rPr>
        <w:t>е</w:t>
      </w:r>
      <w:r w:rsidRPr="00A306F4">
        <w:rPr>
          <w:rFonts w:ascii="Times New Roman" w:hAnsi="Times New Roman" w:cs="Times New Roman"/>
        </w:rPr>
        <w:t xml:space="preserve"> – 66 часов (33 учебные недели, 2 часа в </w:t>
      </w:r>
      <w:r>
        <w:rPr>
          <w:rFonts w:ascii="Times New Roman" w:hAnsi="Times New Roman" w:cs="Times New Roman"/>
        </w:rPr>
        <w:t>неделю)</w:t>
      </w:r>
      <w:r w:rsidRPr="00A306F4">
        <w:rPr>
          <w:rFonts w:ascii="Times New Roman" w:hAnsi="Times New Roman" w:cs="Times New Roman"/>
        </w:rPr>
        <w:t>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РЕЗУЛЬТАТЫ ИЗУЧЕНИЯ КУРСА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ЛИЧНОСТНЫЕ  РЕЗУЛЬТАТЫ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 xml:space="preserve">У </w:t>
      </w:r>
      <w:proofErr w:type="gramStart"/>
      <w:r w:rsidRPr="00A306F4">
        <w:rPr>
          <w:rFonts w:ascii="Times New Roman" w:hAnsi="Times New Roman" w:cs="Times New Roman"/>
        </w:rPr>
        <w:t>обучающегося</w:t>
      </w:r>
      <w:proofErr w:type="gramEnd"/>
      <w:r w:rsidRPr="00A306F4">
        <w:rPr>
          <w:rFonts w:ascii="Times New Roman" w:hAnsi="Times New Roman" w:cs="Times New Roman"/>
        </w:rPr>
        <w:t xml:space="preserve"> будут сформированы: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первичное  представление  о  гражданской  идентичности в форме осознания «Я» как юного гражданина России, одновременно осознающего свою принадлежность к определённому этносу;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умение использовать позитивную лексику, передающую положительные чувства в отношении своей Родины;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ценностные представления о своей семье и своей малой родине; общее и первичное представление о ценностях многонационального российского общества (образ Родины России как семьи разных народов, образ Москвы как духовной ценности, важной для разных народов);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эмоционально-положительное отношение к внутреннему смыслу государственной символики России;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целостный взгляд на окружающий мир через последовательное практическое знакомство с формулой «окружающий мир — это природа, культура и люди», раскрытой в последовательно расширяющихся сферах (школа, дом, город (село), страна);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представление о необходимости бережного отношения к культуре других народов России;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представление о навыках адаптации в мире через осознание взаимной связи людей в разных социальных сферах жизни (в школе, дома, городе (селе), стране);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положительное отношение к школе, учебной деятельности;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представление о новой социальной роли ученика, правилах школьной жизни (ответственно относиться к уроку окружающего мира — ежедневно быть готовым к уроку), готовность бережно относиться к школьным принадлежностям — учебнику, рабочей тетради и пр.;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эстетические чувства, впечатления через восприятие природы, культуры, произведений устного народного творчества, традиционного костюма и пр.;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этические нормы (сотрудничество, взаимопомощь) на основе взаимодействия учащихся при выполнении совместных заданий;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этические чувства на основе знакомства с культурой народов России;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 xml:space="preserve">— потребность сотрудничества </w:t>
      </w:r>
      <w:proofErr w:type="gramStart"/>
      <w:r w:rsidRPr="00A306F4">
        <w:rPr>
          <w:rFonts w:ascii="Times New Roman" w:hAnsi="Times New Roman" w:cs="Times New Roman"/>
        </w:rPr>
        <w:t>со</w:t>
      </w:r>
      <w:proofErr w:type="gramEnd"/>
      <w:r w:rsidRPr="00A306F4">
        <w:rPr>
          <w:rFonts w:ascii="Times New Roman" w:hAnsi="Times New Roman" w:cs="Times New Roman"/>
        </w:rPr>
        <w:t xml:space="preserve"> взрослыми и сверстниками через знакомство с правилами поведения на уроке для того, чтобы не мешать успешной работе товарищей, правилами работы в паре, группе, со взрослыми;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освоение правил работы в группе, доброжелательное отношение к сверстникам, бесконфликтное поведение, стремление прислушиваться к мнению одноклассников;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установка на безопасный, здоровый образ жизни через осознанное соблюдение правил безопасности при работе с электроприборами в домашнем быту и на школьных занятиях, соблюдение распорядка дня.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МЕТАПРЕДМЕТНЫЕ  РЕЗУЛЬТАТЫ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Регулятивные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Обучающийся научится: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и принимать учебную задачу, сформулированную учителем;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сохранять учебную задачу урока (воспроизводить её в ходе урока по просьбе учителя);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выделять из темы урока известные знания и умения;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планировать своё небольшое по объёму высказывание (продумывать, что сказать вначале, а что — потом);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фиксировать в конце урока удовлетворённость / 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оценивать свою деятельность, используя «Странички для самопроверки»;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сверять выполнение работы по алгоритму, данному в учебнике или записанному учителем на доске.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Познавательные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Обучающийся научится: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находить и выделять под руководством учителя необходимую информацию из текстов, иллюстраций, учебных пособий и пр.;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схемы учебника, передавая содержание схемы в словесной форме;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содержание текста, интерпретировать смысл, фиксировать прочитанную информацию в виде элементарных таблиц или простых схем;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анализировать объекты окружающего мира с выделением отличительных признаков;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проводить сравнение и классификацию объектов по заданным критериям;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устанавливать элементарные причинно-следственные связи;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строить рассуждение (или доказательство своей точки зрения) по теме урока в соответствии с возрастными нормами;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проявлять индивидуальные творческие способности при выполнении рисунков, схем, подготовке сообщений и пр.;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располагать культурные события и явления на шкале относительного времени «раньше — теперь».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Коммуникативные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Обучающийся научится: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включаться в диалог с учителем и сверстниками;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формулировать ответы на вопросы;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договариваться и приходить к общему решению;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излагать своё мнение и аргументировать свою точку зрения;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признавать свои ошибки, озвучивать их, соглашаться, если на ошибки указывают другие;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готовить небольшие сообщения с помощью взрослых (</w:t>
      </w:r>
      <w:proofErr w:type="spellStart"/>
      <w:proofErr w:type="gramStart"/>
      <w:r w:rsidRPr="00A306F4">
        <w:rPr>
          <w:rFonts w:ascii="Times New Roman" w:hAnsi="Times New Roman" w:cs="Times New Roman"/>
        </w:rPr>
        <w:t>ро-дителей</w:t>
      </w:r>
      <w:proofErr w:type="spellEnd"/>
      <w:proofErr w:type="gramEnd"/>
      <w:r w:rsidRPr="00A306F4">
        <w:rPr>
          <w:rFonts w:ascii="Times New Roman" w:hAnsi="Times New Roman" w:cs="Times New Roman"/>
        </w:rPr>
        <w:t>, воспитателя ГПД и пр.) по теме проекта.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ПРЕДМЕТНЫЕ  РЕЗУЛЬТАТЫ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Обучающийся научится: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природу и культуру;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lastRenderedPageBreak/>
        <w:t>— различать живую и неживую природу;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отличать человека от других живых существ и понимать его особое место в окружающем мире;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некоторые внешние признаки в облике людей разного возраста;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соотносить внешние признаки в облике человека и особенности его внутреннего мира, характера, настроения;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 и выделять три составные части окружающего мира, которыми являются природа, культура и люди;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распознавать и называть комнатные растения;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ухаживать за комнатными растениями на основе практической деятельности;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деревья, кустарники, травянистые растения;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устанавливать связь живой и неживой природы, природы, культуры и деятельности человека;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 наиболее распространённые растения своей местности;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культурные и дикорастущие растения;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лиственные и хвойные деревья;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 некоторые растения ботанического сада, животных зоопарка;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 фрукты, овощи, ягоды;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отличать животных от растений;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 xml:space="preserve"> — распознавать наиболее распространённые виды аквариумных рыбок;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перечислять группы животных и их существенные признаки;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различать домашних и диких животных;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приводить примеры растений и животных из Красной книги России и Красной книги своего региона;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называть,  сравнивать  и  следовать  правилам  поведения в старинных заповедных местах и современных заповедниках;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приводить примеры развивающих игр, в том числе игр народов своего края;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ухаживать за домашними животными — собаками, кошками;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называть бытовые приборы и опасности, связанные с ними;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правильно обращаться с огнём, водой и электроприборами в доме;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определять значение слов «земляки», «горожане», «односельчане»;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правильно называть родной город, село; иметь первичные представления о его историческом прошлом;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определять ближайшие родственные связи в семье;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работать с семейным архивом как с одной из основных ценностей семьи;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находить пословицы о семье, отце, матери, в том числе в творчестве народов своего края;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перечислять известные профессии и соотносить их с необходимыми для каждой из них качествами и способностями человека;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определять особую значимость в культурной преемственности профессии учителя как наставника в жизни;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понимать особую значимость в развитии человека таких просветительских учреждений, как библиотеки и музеи; определять значение книги и музейного предмета для расширения знаний об окружающем мире;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определять достопримечательности Москвы и своего региона;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определять некоторые особенности традиционной культуры народов своего края;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  <w:r w:rsidRPr="00A306F4">
        <w:rPr>
          <w:rFonts w:ascii="Times New Roman" w:hAnsi="Times New Roman" w:cs="Times New Roman"/>
        </w:rPr>
        <w:t>— находить место России на земном шаре.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06F4">
        <w:rPr>
          <w:rFonts w:ascii="Times New Roman" w:hAnsi="Times New Roman" w:cs="Times New Roman"/>
          <w:b/>
          <w:bCs/>
        </w:rPr>
        <w:t>СОДЕРЖАНИЕ КУРСА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Программа в 1 классе рассчитана на 66 часа в год, 2 часа в неделю.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06F4">
        <w:rPr>
          <w:rFonts w:ascii="Times New Roman" w:hAnsi="Times New Roman" w:cs="Times New Roman"/>
          <w:b/>
          <w:bCs/>
        </w:rPr>
        <w:t>Человек и природа (27 ч)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Природа — это то, что нас окружает, но не создано человеком. Природные объекты и предметы, созданные человеком. Образы природы в традиционной культуре народов России и мира.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Неживая и живая природа. Природные явления в творчестве народов России и мира. Вещество — это то, из чего состоят все природные объекты и предметы. Разнообразие веществ в окружающем мире.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lastRenderedPageBreak/>
        <w:t>Звёзды и планеты. Солнце — ближайшая к нам звезда, источник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 Образ Солнца и времена года в традиционном календаре народов России и мира. Погода, её составляющие (температура воздуха, облачность, осадки, ветер).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Формы  земной  поверхности:  равнины,  горы,  холмы,  овраги  (общее  представление,  условное  обозначение</w:t>
      </w:r>
      <w:r w:rsidRPr="00A306F4">
        <w:rPr>
          <w:rFonts w:ascii="Times New Roman" w:hAnsi="Times New Roman" w:cs="Times New Roman"/>
          <w:bCs/>
        </w:rPr>
        <w:tab/>
        <w:t>равнин  и  гор  на  карте).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Особенности поверхности родного края (краткая характеристика на основе наблюдений).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Водоёмы, их разнообразие (океан, море, река, озеро, пруд); использование человеком. Воздух — смесь газов. Свойства воздуха. Значение воздуха для растений, животных, человека.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 xml:space="preserve"> </w:t>
      </w:r>
      <w:r w:rsidRPr="00A306F4">
        <w:rPr>
          <w:rFonts w:ascii="Times New Roman" w:hAnsi="Times New Roman" w:cs="Times New Roman"/>
          <w:bCs/>
        </w:rPr>
        <w:tab/>
        <w:t>Вода. Свойства воды. Состояния воды, её распространение в природе, значение для живых организмов и хозяйственной жизни человека.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Круговорот воды в природе. Образ воды в традиционной народной культуре.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Почва, её состав, значение для живой природы и для хозяйственной жизни человека. Образ плодородной земли в традиционной народной культуре.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Животные, их разнообразие. Насекомые, рыбы, птицы, звери, их отличия. Особенности питания. Размножение животных (насекомые, рыбы, птицы, звери). Дикие и домашние животные. Роль животных в природе и жизни людей.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proofErr w:type="gramStart"/>
      <w:r w:rsidRPr="00A306F4">
        <w:rPr>
          <w:rFonts w:ascii="Times New Roman" w:hAnsi="Times New Roman" w:cs="Times New Roman"/>
          <w:bCs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Круговорот веществ. Влияние человека на природные сообщества. Природные сообщества родного края.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Природные зоны России: общее представление.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Человек — часть природы. Зависимость жизни человека от природы. Этическое и эстетическое значение природы в жизни человека.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 xml:space="preserve"> Народный календарь.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Красной книги. Посильное участие в охране природы. Личная ответственность каждого человека за сохранность природы.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 xml:space="preserve">Общее представление о строении тела человека. </w:t>
      </w:r>
      <w:proofErr w:type="gramStart"/>
      <w:r w:rsidRPr="00A306F4">
        <w:rPr>
          <w:rFonts w:ascii="Times New Roman" w:hAnsi="Times New Roman" w:cs="Times New Roman"/>
          <w:bCs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306F4">
        <w:rPr>
          <w:rFonts w:ascii="Times New Roman" w:hAnsi="Times New Roman" w:cs="Times New Roman"/>
          <w:bCs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06F4">
        <w:rPr>
          <w:rFonts w:ascii="Times New Roman" w:hAnsi="Times New Roman" w:cs="Times New Roman"/>
          <w:b/>
          <w:bCs/>
        </w:rPr>
        <w:t>Человек и общество (27 ч)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Общество — совокупность людей, которые объединены общей культурой и связаны друг с другом совместной деятельностью во имя общей цели.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Профессии людей. Типы человеческих сообществ. Основные занятия людей и орудия труда в старину. Духовно-нравственные и культурные ценности — основа жизнеспособности общества. Общее представление о вкладе в культуру человечества традиций и религиозных воззрений разных народов.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Человек — член общества, носитель и создатель культуры. Внешний облик человека и его внутренний мир. Лучшие человеческие качества и культура. Искусство и его значение в жизни человека. Взаимоотношения человека с другими людьми. Культура общения.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Семья — самое близкое окружение человека. Семья ребёнка и её состав.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lastRenderedPageBreak/>
        <w:t>Прошлое семьи. Духовно-нравственные ценности в семейной культуре народов России и мира. Краткая история транспорта. Транспорт города и села. Общественный и личный транспорт. Правила пользования транспортом.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 xml:space="preserve"> </w:t>
      </w:r>
      <w:r w:rsidRPr="00A306F4">
        <w:rPr>
          <w:rFonts w:ascii="Times New Roman" w:hAnsi="Times New Roman" w:cs="Times New Roman"/>
          <w:bCs/>
        </w:rPr>
        <w:tab/>
        <w:t>Важное значение сре</w:t>
      </w:r>
      <w:proofErr w:type="gramStart"/>
      <w:r w:rsidRPr="00A306F4">
        <w:rPr>
          <w:rFonts w:ascii="Times New Roman" w:hAnsi="Times New Roman" w:cs="Times New Roman"/>
          <w:bCs/>
        </w:rPr>
        <w:t>дств св</w:t>
      </w:r>
      <w:proofErr w:type="gramEnd"/>
      <w:r w:rsidRPr="00A306F4">
        <w:rPr>
          <w:rFonts w:ascii="Times New Roman" w:hAnsi="Times New Roman" w:cs="Times New Roman"/>
          <w:bCs/>
        </w:rPr>
        <w:t>язи в жизни человека и общества: почта, телеграф, телефон, электронная почта. Общение с помощью сре</w:t>
      </w:r>
      <w:proofErr w:type="gramStart"/>
      <w:r w:rsidRPr="00A306F4">
        <w:rPr>
          <w:rFonts w:ascii="Times New Roman" w:hAnsi="Times New Roman" w:cs="Times New Roman"/>
          <w:bCs/>
        </w:rPr>
        <w:t>дств св</w:t>
      </w:r>
      <w:proofErr w:type="gramEnd"/>
      <w:r w:rsidRPr="00A306F4">
        <w:rPr>
          <w:rFonts w:ascii="Times New Roman" w:hAnsi="Times New Roman" w:cs="Times New Roman"/>
          <w:bCs/>
        </w:rPr>
        <w:t>язи и информации. Ответственность СМИ перед обществом. Избирательность при пользовании средствами массовой информации в целях сохранения духовно-нравственного здоровья. 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Президент Российской Федерации — глава государства. Ответственность главы государства за социальное и духовно-нравственное благополучие граждан. Федеральное собрание. Ответственность государства за благополучие своих граждан. Ответственность российских граждан за своё Отечество.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Начальные представления о культуре России в разные исторические времена (образование, научные знания, памятники архитектуры и живописи и др.). Охрана памятников истории и культуры.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306F4">
        <w:rPr>
          <w:rFonts w:ascii="Times New Roman" w:hAnsi="Times New Roman" w:cs="Times New Roman"/>
          <w:b/>
          <w:bCs/>
        </w:rPr>
        <w:t>Правила безопасной жизни (12 ч).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Ценность здоровья и здорового образа жизни.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Правила безопасного поведения в природе.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Забота о здоровье и безопасности окружающих людей — нравственный долг каждого человека.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Pr="00A306F4">
        <w:rPr>
          <w:rFonts w:ascii="Times New Roman" w:hAnsi="Times New Roman" w:cs="Times New Roman"/>
          <w:bCs/>
        </w:rPr>
        <w:t xml:space="preserve">В  целях обеспечения  этнокультурных интересов младших школьников Республики Татарстан в тематическое планирование включено  изучение курса «Наследие Татарстана» (сост. </w:t>
      </w:r>
      <w:proofErr w:type="spellStart"/>
      <w:r w:rsidRPr="00A306F4">
        <w:rPr>
          <w:rFonts w:ascii="Times New Roman" w:hAnsi="Times New Roman" w:cs="Times New Roman"/>
          <w:bCs/>
        </w:rPr>
        <w:t>М.М.Гибатдинов</w:t>
      </w:r>
      <w:proofErr w:type="spellEnd"/>
      <w:r w:rsidRPr="00A306F4">
        <w:rPr>
          <w:rFonts w:ascii="Times New Roman" w:hAnsi="Times New Roman" w:cs="Times New Roman"/>
          <w:bCs/>
        </w:rPr>
        <w:t xml:space="preserve">, </w:t>
      </w:r>
      <w:proofErr w:type="spellStart"/>
      <w:r w:rsidRPr="00A306F4">
        <w:rPr>
          <w:rFonts w:ascii="Times New Roman" w:hAnsi="Times New Roman" w:cs="Times New Roman"/>
          <w:bCs/>
        </w:rPr>
        <w:t>Л.Р.Муртазина</w:t>
      </w:r>
      <w:proofErr w:type="spellEnd"/>
      <w:r w:rsidRPr="00A306F4">
        <w:rPr>
          <w:rFonts w:ascii="Times New Roman" w:hAnsi="Times New Roman" w:cs="Times New Roman"/>
          <w:bCs/>
        </w:rPr>
        <w:t>, Татарское детское издательство). Данный курс изучается в качестве дополнительного пособия на уроках «Окружающего мира», используя в ходе освоения тем, связанных с изучением родного края.</w:t>
      </w:r>
    </w:p>
    <w:p w:rsid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Пособие «Наследие Татарстана» способствует осознанному  принятию младшим школьником традиций, ценностей, форм культурно-исторической, социальной и духовной жизни его родного села, города, района, республики, воспитанию гражданина и патриота, знающего и любящего свою Родину.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/>
          <w:bCs/>
        </w:rPr>
        <w:t>Направления проектной деятельности:</w:t>
      </w:r>
      <w:r w:rsidRPr="00A306F4">
        <w:rPr>
          <w:rFonts w:ascii="Times New Roman" w:hAnsi="Times New Roman" w:cs="Times New Roman"/>
          <w:bCs/>
        </w:rPr>
        <w:tab/>
      </w:r>
      <w:r w:rsidRPr="00A306F4">
        <w:rPr>
          <w:rFonts w:ascii="Times New Roman" w:hAnsi="Times New Roman" w:cs="Times New Roman"/>
          <w:b/>
          <w:bCs/>
        </w:rPr>
        <w:t>«</w:t>
      </w:r>
      <w:r w:rsidRPr="00A306F4">
        <w:rPr>
          <w:rFonts w:ascii="Times New Roman" w:hAnsi="Times New Roman" w:cs="Times New Roman"/>
          <w:bCs/>
        </w:rPr>
        <w:t>Что я знаю о воде», «Редкие виды животных».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  <w:r w:rsidRPr="00A306F4">
        <w:rPr>
          <w:rFonts w:ascii="Times New Roman" w:hAnsi="Times New Roman" w:cs="Times New Roman"/>
          <w:bCs/>
        </w:rPr>
        <w:t xml:space="preserve">Плешаков А.А., Новицкая М.Ю. Окружающий мир. Учебник. 1 класс. В 2 частях </w:t>
      </w:r>
      <w:r w:rsidRPr="00A306F4">
        <w:rPr>
          <w:rFonts w:ascii="Times New Roman" w:hAnsi="Times New Roman" w:cs="Times New Roman"/>
          <w:b/>
          <w:bCs/>
        </w:rPr>
        <w:t>(</w:t>
      </w:r>
      <w:r w:rsidRPr="00A306F4">
        <w:rPr>
          <w:rFonts w:ascii="Times New Roman" w:hAnsi="Times New Roman" w:cs="Times New Roman"/>
          <w:bCs/>
        </w:rPr>
        <w:t>Ч. 1 – 144 с., ч. 2 – 144 с.) Новицкая М.Ю. и др. Окружающий мир. Методическое пособие с поурочными разработками. 1 класс Плешаков А.А. От земли до неба. Атлас – определитель. Пособие для учащихся общеобразовательных школ. Плешаков А.А. Зеленые страницы. Книга для учащихся начальных классов.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/>
          <w:bCs/>
        </w:rPr>
        <w:t xml:space="preserve">Ресурсы для развития у </w:t>
      </w:r>
      <w:proofErr w:type="gramStart"/>
      <w:r w:rsidRPr="00A306F4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A306F4">
        <w:rPr>
          <w:rFonts w:ascii="Times New Roman" w:hAnsi="Times New Roman" w:cs="Times New Roman"/>
          <w:b/>
          <w:bCs/>
        </w:rPr>
        <w:t xml:space="preserve"> компетентности в области использования ИКТ.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</w:p>
    <w:p w:rsid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  <w:r w:rsidRPr="00A306F4">
        <w:rPr>
          <w:rFonts w:ascii="Times New Roman" w:hAnsi="Times New Roman" w:cs="Times New Roman"/>
          <w:bCs/>
        </w:rPr>
        <w:t>Плешаков А.А., Новицкая М.Ю. Электронное приложение к учебнику "Окружающий мир". 1 класс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Cs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306F4"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708"/>
        <w:gridCol w:w="4678"/>
      </w:tblGrid>
      <w:tr w:rsidR="00A306F4" w:rsidRPr="00A306F4" w:rsidTr="0055567B">
        <w:trPr>
          <w:trHeight w:val="57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06F4">
              <w:rPr>
                <w:rFonts w:ascii="Times New Roman" w:hAnsi="Times New Roman" w:cs="Times New Roman"/>
              </w:rPr>
              <w:t>п</w:t>
            </w:r>
            <w:proofErr w:type="gramEnd"/>
            <w:r w:rsidRPr="00A306F4">
              <w:rPr>
                <w:rFonts w:ascii="Times New Roman" w:hAnsi="Times New Roman" w:cs="Times New Roman"/>
                <w:lang w:val="en-US"/>
              </w:rPr>
              <w:t>/</w:t>
            </w:r>
            <w:r w:rsidRPr="00A306F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A306F4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306F4" w:rsidRPr="00A306F4" w:rsidTr="0055567B">
        <w:trPr>
          <w:trHeight w:val="322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Мы и наш мир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11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i/>
              </w:rPr>
              <w:t xml:space="preserve">Что такое окружающий мир.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Мир — это всё, что нас окружает. И мы сами — часть мира. Безопасный маршрут от дома до школы. Домашний адрес и адрес школы. Распорядок дня 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Неживая и живая природа.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</w:rPr>
              <w:t xml:space="preserve">Солнце, звёзды, воздух, вода, камни — неживая природа. Растения, грибы, животные — живая природа. </w:t>
            </w:r>
            <w:r w:rsidRPr="00A306F4">
              <w:rPr>
                <w:rFonts w:ascii="Times New Roman" w:hAnsi="Times New Roman" w:cs="Times New Roman"/>
                <w:i/>
              </w:rPr>
              <w:t>Культура.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Объекты культуры. Предметы культуры, созданные из природных материалов, и произведения культуры, которые созданы человеком с помощью голоса и речи, движений тела, музыкальных инструментов.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Природа в творчестве человека.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Виды природных материалов, из которых делают объекты культуры.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Мы – люди. Опыт общения со сверстниками и взрослыми.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Многообразие и красота внешнего облика людей разного возраста, этнической принадлежности.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Как мы общаемся с миром.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Восприятие человеком красоты и своеобразия окружающего мира с помощью пяти чувств.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Люди – творцы культуры.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Красота человеческого труда.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Радость творчества и общения друг с другом.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</w:rPr>
              <w:t>Наблюдения в природе, сравнение свойств наблюдаемых объектов. Опыты с природными объектами. Уметь различать объекты природы и объекты, созданные человеком, приводить соответствующие примеры. Неживая и живая природа. Понимание связи неживой и живой природы. Признаки живой природы. Объекты культуры.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Знакомство с  образами природы в произведениях культуры, понимать, как мастер преображает природу в своих изделиях; чтение схемы и мастерить по ней игрушку из природных материалов.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Cs/>
              </w:rPr>
              <w:t>Определение подходящими словами привлекательные черты в облике человека любого возраста и любой этнической принадлежности.</w:t>
            </w:r>
            <w:r w:rsidRPr="00A306F4">
              <w:rPr>
                <w:rFonts w:ascii="Times New Roman" w:hAnsi="Times New Roman" w:cs="Times New Roman"/>
              </w:rPr>
              <w:t xml:space="preserve"> Знакомство с правилами совместной работы, радость творчества и общения друг с другом</w:t>
            </w: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Наш кла</w:t>
            </w:r>
            <w:proofErr w:type="gramStart"/>
            <w:r w:rsidRPr="00A306F4">
              <w:rPr>
                <w:rFonts w:ascii="Times New Roman" w:hAnsi="Times New Roman" w:cs="Times New Roman"/>
                <w:b/>
              </w:rPr>
              <w:t>сс в шк</w:t>
            </w:r>
            <w:proofErr w:type="gramEnd"/>
            <w:r w:rsidRPr="00A306F4">
              <w:rPr>
                <w:rFonts w:ascii="Times New Roman" w:hAnsi="Times New Roman" w:cs="Times New Roman"/>
                <w:b/>
              </w:rPr>
              <w:t xml:space="preserve">оле 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13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Наш кла</w:t>
            </w:r>
            <w:proofErr w:type="gramStart"/>
            <w:r w:rsidRPr="00A306F4">
              <w:rPr>
                <w:rFonts w:ascii="Times New Roman" w:hAnsi="Times New Roman" w:cs="Times New Roman"/>
                <w:i/>
              </w:rPr>
              <w:t>сс в шк</w:t>
            </w:r>
            <w:proofErr w:type="gramEnd"/>
            <w:r w:rsidRPr="00A306F4">
              <w:rPr>
                <w:rFonts w:ascii="Times New Roman" w:hAnsi="Times New Roman" w:cs="Times New Roman"/>
                <w:i/>
              </w:rPr>
              <w:t>оле.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Объекты природы и предметы культуры в классной комнате.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Мы – дружный класс.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Мы в классе — это я, мои одноклассники, наш учитель. Отношения в классе между одноклассниками, между учащимися и учителем.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Учитель – наставник и друг.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</w:rPr>
              <w:t xml:space="preserve">Оценка великой миссии учителя в культуре народов России и мира. Образ учителя в искусстве и жизни </w:t>
            </w:r>
            <w:r w:rsidRPr="00A306F4">
              <w:rPr>
                <w:rFonts w:ascii="Times New Roman" w:hAnsi="Times New Roman" w:cs="Times New Roman"/>
                <w:i/>
              </w:rPr>
              <w:t>Природа в классе.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Комнатные растения, их роль в классе, школе. Разнообразие комнатных растений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 xml:space="preserve">Как ухаживать за комнатными </w:t>
            </w:r>
            <w:r w:rsidRPr="00A306F4">
              <w:rPr>
                <w:rFonts w:ascii="Times New Roman" w:hAnsi="Times New Roman" w:cs="Times New Roman"/>
                <w:i/>
              </w:rPr>
              <w:lastRenderedPageBreak/>
              <w:t>растениями.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</w:rPr>
              <w:t xml:space="preserve">Условия, необходимые комнатным растениям для жизни.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Что растет у школы.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Деревья, кустарники, травянистые растения (травы).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Мир за стеклянным берегом.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</w:rPr>
              <w:t xml:space="preserve">Аквариум и его роль в классе, школе. </w:t>
            </w:r>
            <w:r w:rsidRPr="00A306F4">
              <w:rPr>
                <w:rFonts w:ascii="Times New Roman" w:hAnsi="Times New Roman" w:cs="Times New Roman"/>
                <w:i/>
              </w:rPr>
              <w:t>Кто еще у нас живет?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Живой уголок школы и его обитатели (птицы, зверьки и др.).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Какие бывают животные.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Группы животных: насекомые, рыбы, птицы, звери, их существенные признаки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Делу – время.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Важность организации труда в классе.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Книга – наставник и друг.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Первоначальное знакомство с историей книгопечатания, с внешним образом старинных книг, с фрагментами их содержания.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Потехе – час.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Игры — наше культурное богатство; роль игры в сохранении здоровья. 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Умение определять предметы природы и культуры в классной комнате, различать старинные и современные школьные принадлежности. Понимание необходимости товарищеского сотрудничества, готовность к взаимодействию и взаимопониманию; развитие чувства принадлежности к коллективу. Понимание необходимости сотрудничества с учителем, готовность к взаимодействию с ним и дружескому взаимопониманию. Научатся распознавать комнатные растения с помощью атласа-определителя «От земли до неба», приводить примеры комнатных растений из числа изученных. Научатся различать изученные группы растений по существенным признакам, </w:t>
            </w:r>
            <w:r w:rsidRPr="00A306F4">
              <w:rPr>
                <w:rFonts w:ascii="Times New Roman" w:hAnsi="Times New Roman" w:cs="Times New Roman"/>
                <w:iCs/>
              </w:rPr>
              <w:lastRenderedPageBreak/>
              <w:t xml:space="preserve">приводить примеры представителей каждой группы, схематически изображать дерево, кустарник, травянистое растение. Знакомство с </w:t>
            </w:r>
            <w:r w:rsidRPr="00A306F4">
              <w:rPr>
                <w:rFonts w:ascii="Times New Roman" w:hAnsi="Times New Roman" w:cs="Times New Roman"/>
              </w:rPr>
              <w:t>условиями, необходимыми для жизни обитателей живого уголка, уход за ними. Ответственность человека за жизнь и благополучие обитателей живого уголка</w:t>
            </w:r>
            <w:r w:rsidRPr="00A306F4">
              <w:rPr>
                <w:rFonts w:ascii="Times New Roman" w:hAnsi="Times New Roman" w:cs="Times New Roman"/>
                <w:iCs/>
              </w:rPr>
              <w:t xml:space="preserve">. Научатся классифицировать животных по их существенным признакам, приводить примеры представителей каждой группы.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Усвоение, как планировать и контролировать свои действия; соблюдать правила поведения на уроке. Понимание необходимости книги в жизни каждого человека и радости от общения с ней как с верным другом</w:t>
            </w:r>
          </w:p>
        </w:tc>
      </w:tr>
      <w:tr w:rsidR="00A306F4" w:rsidRPr="00A306F4" w:rsidTr="0055567B">
        <w:trPr>
          <w:trHeight w:val="344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Наш дом и семья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15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Мы в семье.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Термины ближайшего родства. Волшебные слова семейного счастья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Моя семья – часть моего народа.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Схема родословного древа. Пословицы и поговорки о семье. Старинные семейные традиции народов своего края.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Природа в доме.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Растения и животные в нашем доме, их разнообразие и значение в нашей жизни.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/>
              </w:rPr>
              <w:t>Значение воды, газа, электричества в нашем доме.</w:t>
            </w:r>
            <w:r w:rsidRPr="00A306F4">
              <w:rPr>
                <w:rFonts w:ascii="Times New Roman" w:hAnsi="Times New Roman" w:cs="Times New Roman"/>
              </w:rPr>
              <w:t xml:space="preserve">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Красивые камни в нашем доме.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Разнообразие и красота камней и изделий из них.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Комнатные растения у нас дома.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Разнообразие комнатных растений. Комнатные растения в нашем доме, их названия, особенности внешнего вида.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Выйдем в сад.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Разнообразие растений сада. Садовые деревья, кустарники, травянистые растения.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Овощи и фрукты на нашем столе.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Овощи и фрукты — кладовая витаминов. Разнообразие овощей и фруктов.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/>
              </w:rPr>
              <w:t>Про хлеб и кашу, чай и кофе</w:t>
            </w:r>
            <w:r w:rsidRPr="00A306F4">
              <w:rPr>
                <w:rFonts w:ascii="Times New Roman" w:hAnsi="Times New Roman" w:cs="Times New Roman"/>
              </w:rPr>
              <w:t>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Важнейшие продукты питания и растения, которые нас кормят.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Дикорастущие и культурные растения.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Что такое дикорастущие растения, </w:t>
            </w:r>
            <w:r w:rsidRPr="00A306F4">
              <w:rPr>
                <w:rFonts w:ascii="Times New Roman" w:hAnsi="Times New Roman" w:cs="Times New Roman"/>
              </w:rPr>
              <w:lastRenderedPageBreak/>
              <w:t xml:space="preserve">культурные растения.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/>
              </w:rPr>
              <w:t>История появления рядом с человеком домашней собаки.</w:t>
            </w:r>
            <w:r w:rsidRPr="00A306F4">
              <w:rPr>
                <w:rFonts w:ascii="Times New Roman" w:hAnsi="Times New Roman" w:cs="Times New Roman"/>
              </w:rPr>
              <w:t xml:space="preserve">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Кошка в нашем доме.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История появления рядом с человеком домашней кошки. Породы кошек.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Дикие и домашние животные.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С утра до вечера.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Устойчивый распорядок семейных дел в течение дня. Домашние обязанности. 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Различать степени родства; уметь с помощью терминов родства определять свои отношения с каждым из членов своей семьи. Находить ласковые слова в колыбельной песне; подобрать пословицу для определения смысла любимой сказки;    названия старинных предметов быта на языке своего народа. Узнать о способах получения воды, </w:t>
            </w:r>
            <w:proofErr w:type="spellStart"/>
            <w:r w:rsidRPr="00A306F4">
              <w:rPr>
                <w:rFonts w:ascii="Times New Roman" w:hAnsi="Times New Roman" w:cs="Times New Roman"/>
                <w:iCs/>
              </w:rPr>
              <w:t>газа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,э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>лектричества</w:t>
            </w:r>
            <w:proofErr w:type="spellEnd"/>
            <w:r w:rsidRPr="00A306F4">
              <w:rPr>
                <w:rFonts w:ascii="Times New Roman" w:hAnsi="Times New Roman" w:cs="Times New Roman"/>
                <w:iCs/>
              </w:rPr>
              <w:t>, их доставки в наш дом, запомнить правила безопасного обращения с бытовыми приборами.</w:t>
            </w:r>
            <w:r w:rsidRPr="00A306F4">
              <w:rPr>
                <w:rFonts w:ascii="Times New Roman" w:hAnsi="Times New Roman" w:cs="Times New Roman"/>
                <w:bCs/>
              </w:rPr>
              <w:t xml:space="preserve"> Рассказывать </w:t>
            </w:r>
            <w:r w:rsidRPr="00A306F4">
              <w:rPr>
                <w:rFonts w:ascii="Times New Roman" w:hAnsi="Times New Roman" w:cs="Times New Roman"/>
              </w:rPr>
              <w:t>о значении красивых камней и изделий из них в нашем доме.</w:t>
            </w:r>
            <w:r w:rsidRPr="00A306F4">
              <w:rPr>
                <w:rFonts w:ascii="Times New Roman" w:hAnsi="Times New Roman" w:cs="Times New Roman"/>
                <w:iCs/>
              </w:rPr>
              <w:t xml:space="preserve"> Различать сад и огород, фрукты и ягоды, фрукты и овощи; научиться классифицировать садовые культуры по признакам «дерево — кустарник — травянистое растение». Понять отличие культурных растений от дикорастущих, научиться приводить примеры растений каждой группы.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Cs/>
              </w:rPr>
              <w:t>Научатся различать некоторые породы собак и кошек, усвоить основные правила ухода за ними. Усвоить, в чем состоит различие между дикими и домашними животными, научиться классифицировать животных по признаку «дикое — домашнее», приводить примеры животных каждой группы</w:t>
            </w:r>
          </w:p>
        </w:tc>
      </w:tr>
      <w:tr w:rsidR="00A306F4" w:rsidRPr="00A306F4" w:rsidTr="0055567B">
        <w:trPr>
          <w:trHeight w:val="244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Город и село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14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Мы в городе. Мы в селе.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Дидактическая игра-путешествие в прошлое старинных российских городов (сёл), знакомство с их жителями.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/>
              </w:rPr>
              <w:t>Красота любимого города и родного села.</w:t>
            </w:r>
            <w:r w:rsidRPr="00A306F4">
              <w:rPr>
                <w:rFonts w:ascii="Times New Roman" w:hAnsi="Times New Roman" w:cs="Times New Roman"/>
              </w:rPr>
              <w:t xml:space="preserve"> Важные сведения из истории родного края.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Природа в городе.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Чем представлена природа в городе (сквер, бульвар, парк, зоопарк, памятник природы, ботанический сад и др.).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Что растёт в городе.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Чудесные цветники.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Деревья и кустарники в зелёных насаждениях города. Лиственные и хвойные деревья.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В ботаническом саду.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Разнообразие растений ботанического сада. Правила поведения в ботаническом саду.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Кто живёт в парке.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Разнообразие животных парка.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В зоопарке.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Разнообразие животных зоопарка. Правила поведения для посетителей зоопарка.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Войдём в музей!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Роль музеев и библиотек в нашей жизни. Музейные экспозиции.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Мы помним наших земляков.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Понятия: памятные места, памятник, реликвия.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06F4">
              <w:rPr>
                <w:rFonts w:ascii="Times New Roman" w:hAnsi="Times New Roman" w:cs="Times New Roman"/>
                <w:i/>
              </w:rPr>
              <w:t>Особенности труда людей родного края. Профессии.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Понимание необходимости взаимной связи людей в городе, важности культурного смысла понятия «земляки»; умение образовать общее название жителей определенного города по его названию.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Понимание взаимной связи людей в селе (деревне), важности культурного смысла понятия «земляки — односельчане»; умение образовать общее название жителей определенного села (деревни) по его (ее) названию.  Определить особенности ландшафта, где находится родной город (для учащихся сельской местности — это может быть районный или областной центр, город, ближайший к месту жительства); знать название города, происхождение названия. Понять цели организации ботанических садов, их значимость для человека, научиться любоваться образцами садово-парковых ландшафтов, уникальными растениями, усвоить правила поведения в ботаническом саду. Понимание необходимости посещения музеев каждым человеком; знание правил поведения в музее и соблюдение на практике этих правил.</w:t>
            </w: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Родная страна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8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Россия – наша Родина.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Россия на глобусе и на карте мира. Символы России: флаг, герб, гимн. 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Малая родина: родной дом, родные люди, друзья, земляки; родная речь, музыка; знакомые с раннего детства пейзажи — признаки малой родины.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 xml:space="preserve"> </w:t>
            </w:r>
            <w:r w:rsidRPr="00A306F4">
              <w:rPr>
                <w:rFonts w:ascii="Times New Roman" w:hAnsi="Times New Roman" w:cs="Times New Roman"/>
                <w:i/>
                <w:iCs/>
              </w:rPr>
              <w:t>Москва – столица России.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Москва на карте России. Заочное путешествие в центр города: достопримечательности Москвы в </w:t>
            </w:r>
            <w:r w:rsidRPr="00A306F4">
              <w:rPr>
                <w:rFonts w:ascii="Times New Roman" w:hAnsi="Times New Roman" w:cs="Times New Roman"/>
                <w:iCs/>
              </w:rPr>
              <w:lastRenderedPageBreak/>
              <w:t>прошлом и настоящем.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Мы – семья народов России.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Народы, населяющие Россию: обычаи, характерные особенности быта.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Природа России.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Разнообразие и красота природы России.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Охрана природы.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Отрицательное воздействие человека на природу и его последствия. Меры по охране природы. Красная книга России.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Что такое Красная книга.</w:t>
            </w:r>
            <w:r w:rsidRPr="00A306F4">
              <w:rPr>
                <w:rFonts w:ascii="Times New Roman" w:hAnsi="Times New Roman" w:cs="Times New Roman"/>
                <w:iCs/>
              </w:rPr>
              <w:t xml:space="preserve"> Растения и животные из Красной книги России, причины сокращения их численности и меры охраны.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Заповедные тропинки.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Заповедники — особо охраняемые природные территории. Заповедники родного края. </w:t>
            </w: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  Приблизительно определит  место своего города (села) на карте России;   как выглядят герб и флаг России, как звучит и поется российский гимн. По силуэту, цвету, специфичным деталям определить достопримечательности Московского Кремля и Красной площади, знать их названия; знать образ герба Москвы и своего города (области). Получить первоначальное представление о разнообразии природы России. Понять </w:t>
            </w:r>
            <w:r w:rsidRPr="00A306F4">
              <w:rPr>
                <w:rFonts w:ascii="Times New Roman" w:hAnsi="Times New Roman" w:cs="Times New Roman"/>
                <w:iCs/>
              </w:rPr>
              <w:lastRenderedPageBreak/>
              <w:t>необходимость охраны природы и своего активного участия в этой работе. Усвоить, что такое Красная книга, уметь приводить примеры растений и животных из Красной книги России, Красной книги своего региона.</w:t>
            </w:r>
          </w:p>
        </w:tc>
      </w:tr>
      <w:tr w:rsidR="00A306F4" w:rsidRPr="00A306F4" w:rsidTr="0055567B">
        <w:trPr>
          <w:trHeight w:val="265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Человек и окружающий мир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5 ч</w:t>
            </w: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A306F4" w:rsidRPr="00A306F4" w:rsidTr="0055567B">
        <w:trPr>
          <w:trHeight w:val="330"/>
        </w:trPr>
        <w:tc>
          <w:tcPr>
            <w:tcW w:w="56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Взгляни на человека!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Внешний облик человека. Внутренний мир человека. Влияние внутреннего мира на внешний облик, внешнего облика на внутренний мир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Всему свой черёд.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Ритм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У каждого времени – свой плод.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Сопоставление ритма человеческой жизни с ритмом жизни природы (детство — молодость — зрелость — старость/утро — день — вечер/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вес-на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 xml:space="preserve"> — лето — осень — зима) в творчестве разных народов мира.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A306F4">
              <w:rPr>
                <w:rFonts w:ascii="Times New Roman" w:hAnsi="Times New Roman" w:cs="Times New Roman"/>
                <w:i/>
                <w:iCs/>
              </w:rPr>
              <w:t>Я – часть мира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Каждый из нас — целое и часть мира. Влияние каждого из нас на мир вокруг. Мир — это красота и добро в жизни природы и человека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70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4678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Установление связи между внешним обликом человека и его внутренним миром и выражать понимание этой связи с помощью выразительного слова, музыкального звука, выбора краски соответствующего цвета. Приблизительно определить возраст мужчины и женщины, находить сходство девочек и женщин, мальчиков и мужчин  разных возрастов с разными цветами, плодами, убранным хлебным полем; знать пословицы о матери; знать и стремиться овладеть нормой и правилами культурного отношения к женщине. Выразить личное восприятие мира и свое настроение в эмоциональном слове, красках, музыке. </w:t>
            </w:r>
          </w:p>
          <w:p w:rsidR="00A306F4" w:rsidRPr="00A306F4" w:rsidRDefault="00A306F4" w:rsidP="00A306F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:rsidR="0055567B" w:rsidRDefault="0055567B" w:rsidP="0055567B">
      <w:pPr>
        <w:spacing w:after="0" w:line="240" w:lineRule="auto"/>
        <w:rPr>
          <w:rFonts w:ascii="Times New Roman" w:hAnsi="Times New Roman" w:cs="Times New Roman"/>
          <w:b/>
        </w:rPr>
      </w:pPr>
    </w:p>
    <w:p w:rsidR="0055567B" w:rsidRDefault="0055567B" w:rsidP="00A306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06F4" w:rsidRPr="00A306F4" w:rsidRDefault="00A306F4" w:rsidP="00A306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306F4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11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6237"/>
        <w:gridCol w:w="1134"/>
        <w:gridCol w:w="992"/>
        <w:gridCol w:w="1017"/>
      </w:tblGrid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A306F4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A306F4">
              <w:rPr>
                <w:rFonts w:ascii="Times New Roman" w:hAnsi="Times New Roman" w:cs="Times New Roman"/>
              </w:rPr>
              <w:t xml:space="preserve"> по факту</w:t>
            </w: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 xml:space="preserve">Мы и наш мир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>11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 Мы и наш мир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</w:rPr>
              <w:t>Экскурсия №1</w:t>
            </w:r>
            <w:r w:rsidRPr="00A306F4">
              <w:rPr>
                <w:rFonts w:ascii="Times New Roman" w:hAnsi="Times New Roman" w:cs="Times New Roman"/>
              </w:rPr>
              <w:t xml:space="preserve">  «</w:t>
            </w:r>
            <w:r w:rsidRPr="00A306F4">
              <w:rPr>
                <w:rFonts w:ascii="Times New Roman" w:hAnsi="Times New Roman" w:cs="Times New Roman"/>
                <w:iCs/>
              </w:rPr>
              <w:t>Природа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»(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 xml:space="preserve">в поселковый парк)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Татарстан 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–н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>аша малая Родина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Неживая и живая природа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</w:rPr>
              <w:t>Практическая работа №1</w:t>
            </w:r>
            <w:r w:rsidRPr="00A306F4">
              <w:rPr>
                <w:rFonts w:ascii="Times New Roman" w:hAnsi="Times New Roman" w:cs="Times New Roman"/>
              </w:rPr>
              <w:t xml:space="preserve"> «Знакомство с природой родного </w:t>
            </w:r>
            <w:r w:rsidRPr="00A306F4">
              <w:rPr>
                <w:rFonts w:ascii="Times New Roman" w:hAnsi="Times New Roman" w:cs="Times New Roman"/>
              </w:rPr>
              <w:lastRenderedPageBreak/>
              <w:t xml:space="preserve">края»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Культура.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Казань – столица Татарстана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Природа в творчестве человека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</w:t>
            </w:r>
            <w:proofErr w:type="gramStart"/>
            <w:r w:rsidRPr="00A306F4">
              <w:rPr>
                <w:rFonts w:ascii="Times New Roman" w:hAnsi="Times New Roman" w:cs="Times New Roman"/>
              </w:rPr>
              <w:t>ы-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 люди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Народы Татарстана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Как мы общаемся  с миром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Люди-творцы культуры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Народы Татарстана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Обобщающий урок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по теме: «Мы и наш мир». 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Коллективная творческая работа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Наш кла</w:t>
            </w:r>
            <w:proofErr w:type="gramStart"/>
            <w:r w:rsidRPr="00A306F4">
              <w:rPr>
                <w:rFonts w:ascii="Times New Roman" w:hAnsi="Times New Roman" w:cs="Times New Roman"/>
                <w:b/>
                <w:iCs/>
              </w:rPr>
              <w:t>сс в шк</w:t>
            </w:r>
            <w:proofErr w:type="gramEnd"/>
            <w:r w:rsidRPr="00A306F4">
              <w:rPr>
                <w:rFonts w:ascii="Times New Roman" w:hAnsi="Times New Roman" w:cs="Times New Roman"/>
                <w:b/>
                <w:iCs/>
              </w:rPr>
              <w:t xml:space="preserve">оле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13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Наш кла</w:t>
            </w:r>
            <w:proofErr w:type="gramStart"/>
            <w:r w:rsidRPr="00A306F4">
              <w:rPr>
                <w:rFonts w:ascii="Times New Roman" w:hAnsi="Times New Roman" w:cs="Times New Roman"/>
              </w:rPr>
              <w:t>сс  в шк</w:t>
            </w:r>
            <w:proofErr w:type="gramEnd"/>
            <w:r w:rsidRPr="00A306F4">
              <w:rPr>
                <w:rFonts w:ascii="Times New Roman" w:hAnsi="Times New Roman" w:cs="Times New Roman"/>
              </w:rPr>
              <w:t>оле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</w:t>
            </w:r>
            <w:proofErr w:type="gramStart"/>
            <w:r w:rsidRPr="00A306F4">
              <w:rPr>
                <w:rFonts w:ascii="Times New Roman" w:hAnsi="Times New Roman" w:cs="Times New Roman"/>
              </w:rPr>
              <w:t>ы-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 дружный класс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Учител</w:t>
            </w:r>
            <w:proofErr w:type="gramStart"/>
            <w:r w:rsidRPr="00A306F4">
              <w:rPr>
                <w:rFonts w:ascii="Times New Roman" w:hAnsi="Times New Roman" w:cs="Times New Roman"/>
              </w:rPr>
              <w:t>ь-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 наставник и друг.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Природа в классе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Как ухаживать за комнатными растениями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Практическая работа №2</w:t>
            </w:r>
            <w:r w:rsidRPr="00A306F4">
              <w:rPr>
                <w:rFonts w:ascii="Times New Roman" w:hAnsi="Times New Roman" w:cs="Times New Roman"/>
              </w:rPr>
              <w:t xml:space="preserve"> «Уход за комнатными растениями»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Что растет у школы.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 xml:space="preserve">Экскурсия №2 </w:t>
            </w:r>
            <w:r w:rsidRPr="00A306F4">
              <w:rPr>
                <w:rFonts w:ascii="Times New Roman" w:hAnsi="Times New Roman" w:cs="Times New Roman"/>
              </w:rPr>
              <w:t>«</w:t>
            </w:r>
            <w:r w:rsidRPr="00A306F4">
              <w:rPr>
                <w:rFonts w:ascii="Times New Roman" w:hAnsi="Times New Roman" w:cs="Times New Roman"/>
                <w:iCs/>
              </w:rPr>
              <w:t>Наблюдение за растениями около школы»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Мир за стеклянным берегом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Кто ещё у нас живёт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Какие бывают животные.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Дел</w:t>
            </w:r>
            <w:proofErr w:type="gramStart"/>
            <w:r w:rsidRPr="00A306F4">
              <w:rPr>
                <w:rFonts w:ascii="Times New Roman" w:hAnsi="Times New Roman" w:cs="Times New Roman"/>
              </w:rPr>
              <w:t>у-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 время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Делу – время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Книга – друг и наставник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Практическая работа № 3</w:t>
            </w:r>
            <w:r w:rsidRPr="00A306F4">
              <w:rPr>
                <w:rFonts w:ascii="Times New Roman" w:hAnsi="Times New Roman" w:cs="Times New Roman"/>
              </w:rPr>
              <w:t>«Ремонт книг»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Книга 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–д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>руг и наставник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Потехе – час. («Наследие Татарстана»)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Обобщающий урок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по теме «Наш класс»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 xml:space="preserve">Наш дом и семья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15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Мы в семье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Моя семья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Моя семья – часть моего народа.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Мы </w:t>
            </w:r>
            <w:proofErr w:type="gramStart"/>
            <w:r w:rsidRPr="00A306F4">
              <w:rPr>
                <w:rFonts w:ascii="Times New Roman" w:hAnsi="Times New Roman" w:cs="Times New Roman"/>
              </w:rPr>
              <w:t>–о</w:t>
            </w:r>
            <w:proofErr w:type="gramEnd"/>
            <w:r w:rsidRPr="00A306F4">
              <w:rPr>
                <w:rFonts w:ascii="Times New Roman" w:hAnsi="Times New Roman" w:cs="Times New Roman"/>
              </w:rPr>
              <w:t xml:space="preserve">дна семья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Природа в доме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Откуда в наш дом  приходит вода, газ, электричество.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Красивые камни в нашем доме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Комнатные растения у нас дома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Выйдем в сад.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Овощи и фрукты на нашем столе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Про хлеб и кашу, про чай и кофе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Хлеб всему голова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306F4">
              <w:rPr>
                <w:rFonts w:ascii="Times New Roman" w:hAnsi="Times New Roman" w:cs="Times New Roman"/>
                <w:iCs/>
              </w:rPr>
              <w:t>Дикорастущие  растения</w:t>
            </w:r>
            <w:r w:rsidRPr="00A306F4">
              <w:rPr>
                <w:rFonts w:ascii="Times New Roman" w:hAnsi="Times New Roman" w:cs="Times New Roman"/>
                <w:b/>
                <w:i/>
                <w:u w:val="single"/>
              </w:rPr>
              <w:t xml:space="preserve">  </w:t>
            </w:r>
            <w:r w:rsidRPr="00A306F4">
              <w:rPr>
                <w:rFonts w:ascii="Times New Roman" w:hAnsi="Times New Roman" w:cs="Times New Roman"/>
                <w:b/>
              </w:rPr>
              <w:t>Практическая работа№ 4 «</w:t>
            </w:r>
            <w:r w:rsidRPr="00A306F4">
              <w:rPr>
                <w:rFonts w:ascii="Times New Roman" w:hAnsi="Times New Roman" w:cs="Times New Roman"/>
              </w:rPr>
              <w:t>Рассматривание гербарий»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Культурные  растения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Собака в нашем доме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Кошка в нашем доме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Дикие   животные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Домашние животные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 С утра до вечера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Бабушкины сказки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39 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 xml:space="preserve">Обобщение по разделу.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Коллективная творческая работа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06F4">
              <w:rPr>
                <w:rFonts w:ascii="Times New Roman" w:hAnsi="Times New Roman" w:cs="Times New Roman"/>
                <w:b/>
              </w:rPr>
              <w:t xml:space="preserve">Город и село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14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lastRenderedPageBreak/>
              <w:t xml:space="preserve"> 40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Мы в городе.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Города нашей республики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 Мы в селе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Родное село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Красота любимого города. 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Мой любимый город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Красота родного села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</w:rPr>
              <w:t>Экскурсия №3</w:t>
            </w:r>
            <w:r w:rsidRPr="00A306F4">
              <w:rPr>
                <w:rFonts w:ascii="Times New Roman" w:hAnsi="Times New Roman" w:cs="Times New Roman"/>
              </w:rPr>
              <w:t xml:space="preserve"> «</w:t>
            </w:r>
            <w:r w:rsidRPr="00A306F4">
              <w:rPr>
                <w:rFonts w:ascii="Times New Roman" w:hAnsi="Times New Roman" w:cs="Times New Roman"/>
                <w:iCs/>
              </w:rPr>
              <w:t>По родному поселку»</w:t>
            </w:r>
            <w:r w:rsidRPr="00A306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Природа в городе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 xml:space="preserve">Города нашей республики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Что растет в городе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Чудесные цветники</w:t>
            </w:r>
            <w:r w:rsidRPr="00A306F4">
              <w:rPr>
                <w:rFonts w:ascii="Times New Roman" w:hAnsi="Times New Roman" w:cs="Times New Roman"/>
              </w:rPr>
              <w:t xml:space="preserve">. </w:t>
            </w:r>
            <w:r w:rsidRPr="00A306F4">
              <w:rPr>
                <w:rFonts w:ascii="Times New Roman" w:hAnsi="Times New Roman" w:cs="Times New Roman"/>
                <w:b/>
              </w:rPr>
              <w:t>Практическая работа № 5</w:t>
            </w:r>
            <w:r w:rsidRPr="00A306F4">
              <w:rPr>
                <w:rFonts w:ascii="Times New Roman" w:hAnsi="Times New Roman" w:cs="Times New Roman"/>
              </w:rPr>
              <w:t xml:space="preserve"> «Рассматривание дизайна цветников»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В ботаническом саду.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</w:rPr>
              <w:t xml:space="preserve"> </w:t>
            </w:r>
            <w:r w:rsidRPr="00A306F4">
              <w:rPr>
                <w:rFonts w:ascii="Times New Roman" w:hAnsi="Times New Roman" w:cs="Times New Roman"/>
                <w:iCs/>
              </w:rPr>
              <w:t>Кто живет в парке.</w:t>
            </w:r>
            <w:r w:rsidRPr="00A306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3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В зоопарке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iCs/>
              </w:rPr>
              <w:t>Войдем в музей!</w:t>
            </w:r>
            <w:r w:rsidRPr="00A306F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306F4">
              <w:rPr>
                <w:rFonts w:ascii="Times New Roman" w:hAnsi="Times New Roman" w:cs="Times New Roman"/>
                <w:b/>
              </w:rPr>
              <w:t>Практическая работа № 6</w:t>
            </w:r>
            <w:r w:rsidRPr="00A306F4">
              <w:rPr>
                <w:rFonts w:ascii="Times New Roman" w:hAnsi="Times New Roman" w:cs="Times New Roman"/>
              </w:rPr>
              <w:t xml:space="preserve"> «Рассматривание экспонатов»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</w:rPr>
              <w:t xml:space="preserve">Пойдём в музей </w:t>
            </w:r>
            <w:r w:rsidRPr="00A306F4">
              <w:rPr>
                <w:rFonts w:ascii="Times New Roman" w:hAnsi="Times New Roman" w:cs="Times New Roman"/>
                <w:iCs/>
              </w:rPr>
              <w:t>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</w:rPr>
              <w:t>Экскурсия №4</w:t>
            </w:r>
            <w:r w:rsidRPr="00A306F4">
              <w:rPr>
                <w:rFonts w:ascii="Times New Roman" w:hAnsi="Times New Roman" w:cs="Times New Roman"/>
              </w:rPr>
              <w:t xml:space="preserve"> « </w:t>
            </w:r>
            <w:r w:rsidRPr="00A306F4">
              <w:rPr>
                <w:rFonts w:ascii="Times New Roman" w:hAnsi="Times New Roman" w:cs="Times New Roman"/>
                <w:iCs/>
              </w:rPr>
              <w:t>Мы помним наших земляков»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Мы помним наших героев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Все профессии важны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A306F4">
              <w:rPr>
                <w:rFonts w:ascii="Times New Roman" w:hAnsi="Times New Roman" w:cs="Times New Roman"/>
                <w:iCs/>
              </w:rPr>
              <w:t>Знаменитые люди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Обобщающий урок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по теме «Город и село».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Коллективная творческая работа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 xml:space="preserve">Родная страна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8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Россия – наша Родина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Что такое музыка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Москва – столица России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Человек 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>–т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>ворец культуры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Мы – семья народов России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Музыка моего народа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Природа России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Природа в творчестве человека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Охрана природы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Как мы общаемся с миром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Красная книга России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</w:rPr>
              <w:t>Практическая работа № 7</w:t>
            </w:r>
            <w:r w:rsidRPr="00A306F4">
              <w:rPr>
                <w:rFonts w:ascii="Times New Roman" w:hAnsi="Times New Roman" w:cs="Times New Roman"/>
              </w:rPr>
              <w:t xml:space="preserve"> «Изучение редких, исчезающих растений и животных»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Заповедные тропинки. Путешествие в страну поэзии</w:t>
            </w:r>
            <w:proofErr w:type="gramStart"/>
            <w:r w:rsidRPr="00A306F4">
              <w:rPr>
                <w:rFonts w:ascii="Times New Roman" w:hAnsi="Times New Roman" w:cs="Times New Roman"/>
                <w:iCs/>
              </w:rPr>
              <w:t xml:space="preserve"> Т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 xml:space="preserve">укая («Наследие Татарстана») 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Обобщающий урок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по теме «Родная страна»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 xml:space="preserve">Человек и окружающий мир 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5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Взгляни на человека! </w:t>
            </w:r>
            <w:r w:rsidRPr="00A306F4">
              <w:rPr>
                <w:rFonts w:ascii="Times New Roman" w:hAnsi="Times New Roman" w:cs="Times New Roman"/>
                <w:b/>
              </w:rPr>
              <w:t>Практическая работа № 8</w:t>
            </w:r>
            <w:r w:rsidRPr="00A306F4">
              <w:rPr>
                <w:rFonts w:ascii="Times New Roman" w:hAnsi="Times New Roman" w:cs="Times New Roman"/>
              </w:rPr>
              <w:t xml:space="preserve"> «Знакомство с семейными фотографиями»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Всему свой черед.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У каждого времени свой плод.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 xml:space="preserve">Я – часть мира </w:t>
            </w:r>
            <w:r w:rsidRPr="00A306F4">
              <w:rPr>
                <w:rFonts w:ascii="Times New Roman" w:hAnsi="Times New Roman" w:cs="Times New Roman"/>
                <w:b/>
              </w:rPr>
              <w:t xml:space="preserve">Заочная экскурсия №5 </w:t>
            </w:r>
            <w:r w:rsidRPr="00A306F4">
              <w:rPr>
                <w:rFonts w:ascii="Times New Roman" w:hAnsi="Times New Roman" w:cs="Times New Roman"/>
              </w:rPr>
              <w:t xml:space="preserve">« </w:t>
            </w:r>
            <w:r w:rsidRPr="00A306F4">
              <w:rPr>
                <w:rFonts w:ascii="Times New Roman" w:hAnsi="Times New Roman" w:cs="Times New Roman"/>
                <w:iCs/>
              </w:rPr>
              <w:t>Мы в театре»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iCs/>
              </w:rPr>
              <w:t>Я – часть мира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06F4" w:rsidRPr="00A306F4" w:rsidTr="00A306F4">
        <w:tc>
          <w:tcPr>
            <w:tcW w:w="831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A306F4">
              <w:rPr>
                <w:rFonts w:ascii="Times New Roman" w:hAnsi="Times New Roman" w:cs="Times New Roman"/>
                <w:b/>
                <w:iCs/>
              </w:rPr>
              <w:t>Обобщающий урок</w:t>
            </w:r>
            <w:r w:rsidRPr="00A306F4">
              <w:rPr>
                <w:rFonts w:ascii="Times New Roman" w:hAnsi="Times New Roman" w:cs="Times New Roman"/>
                <w:iCs/>
              </w:rPr>
              <w:t xml:space="preserve"> по теме «Человек и окружающий мир»</w:t>
            </w:r>
          </w:p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A306F4">
              <w:rPr>
                <w:rFonts w:ascii="Times New Roman" w:hAnsi="Times New Roman" w:cs="Times New Roman"/>
                <w:iCs/>
              </w:rPr>
              <w:t>Итоговая</w:t>
            </w:r>
            <w:proofErr w:type="gramEnd"/>
            <w:r w:rsidRPr="00A306F4">
              <w:rPr>
                <w:rFonts w:ascii="Times New Roman" w:hAnsi="Times New Roman" w:cs="Times New Roman"/>
                <w:iCs/>
              </w:rPr>
              <w:t xml:space="preserve"> занятие («Наследие Татарстана»)</w:t>
            </w:r>
          </w:p>
        </w:tc>
        <w:tc>
          <w:tcPr>
            <w:tcW w:w="1134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06F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92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shd w:val="clear" w:color="auto" w:fill="auto"/>
          </w:tcPr>
          <w:p w:rsidR="00A306F4" w:rsidRPr="00A306F4" w:rsidRDefault="00A306F4" w:rsidP="00A30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  <w:b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A306F4" w:rsidRPr="00A306F4" w:rsidRDefault="00A306F4" w:rsidP="00A306F4">
      <w:pPr>
        <w:spacing w:after="0" w:line="240" w:lineRule="auto"/>
        <w:rPr>
          <w:rFonts w:ascii="Times New Roman" w:hAnsi="Times New Roman" w:cs="Times New Roman"/>
        </w:rPr>
      </w:pPr>
    </w:p>
    <w:p w:rsidR="005A0407" w:rsidRPr="005A0407" w:rsidRDefault="005A0407" w:rsidP="005A0407">
      <w:pPr>
        <w:rPr>
          <w:b/>
          <w:bCs/>
        </w:rPr>
      </w:pPr>
      <w:r w:rsidRPr="005A0407">
        <w:rPr>
          <w:b/>
          <w:bCs/>
        </w:rPr>
        <w:lastRenderedPageBreak/>
        <w:t>Лист изменений в тематическом планировании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3"/>
        <w:gridCol w:w="1075"/>
        <w:gridCol w:w="2619"/>
        <w:gridCol w:w="2469"/>
        <w:gridCol w:w="2535"/>
      </w:tblGrid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>№ записи</w:t>
            </w: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>Дата</w:t>
            </w: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>Изменения,</w:t>
            </w:r>
          </w:p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  <w:r w:rsidRPr="005A0407">
              <w:rPr>
                <w:b/>
                <w:bCs/>
              </w:rPr>
              <w:t>Согласование с зам. директора по УР</w:t>
            </w: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  <w:tr w:rsidR="005A0407" w:rsidRPr="005A0407" w:rsidTr="00F567E8">
        <w:tc>
          <w:tcPr>
            <w:tcW w:w="8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5A0407" w:rsidRPr="005A0407" w:rsidRDefault="005A0407" w:rsidP="005A0407">
            <w:pPr>
              <w:rPr>
                <w:b/>
                <w:bCs/>
              </w:rPr>
            </w:pPr>
          </w:p>
        </w:tc>
      </w:tr>
    </w:tbl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pPr>
        <w:rPr>
          <w:b/>
        </w:rPr>
      </w:pPr>
    </w:p>
    <w:p w:rsidR="00A306F4" w:rsidRPr="00A306F4" w:rsidRDefault="00A306F4" w:rsidP="00A306F4">
      <w:bookmarkStart w:id="1" w:name="_GoBack"/>
      <w:bookmarkEnd w:id="1"/>
    </w:p>
    <w:p w:rsidR="00B5660F" w:rsidRDefault="00B5660F"/>
    <w:sectPr w:rsidR="00B5660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534" w:rsidRDefault="003D4534" w:rsidP="0055567B">
      <w:pPr>
        <w:spacing w:after="0" w:line="240" w:lineRule="auto"/>
      </w:pPr>
      <w:r>
        <w:separator/>
      </w:r>
    </w:p>
  </w:endnote>
  <w:endnote w:type="continuationSeparator" w:id="0">
    <w:p w:rsidR="003D4534" w:rsidRDefault="003D4534" w:rsidP="00555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274625"/>
      <w:docPartObj>
        <w:docPartGallery w:val="Page Numbers (Bottom of Page)"/>
        <w:docPartUnique/>
      </w:docPartObj>
    </w:sdtPr>
    <w:sdtEndPr/>
    <w:sdtContent>
      <w:p w:rsidR="0055567B" w:rsidRDefault="005556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407">
          <w:rPr>
            <w:noProof/>
          </w:rPr>
          <w:t>14</w:t>
        </w:r>
        <w:r>
          <w:fldChar w:fldCharType="end"/>
        </w:r>
      </w:p>
    </w:sdtContent>
  </w:sdt>
  <w:p w:rsidR="0055567B" w:rsidRDefault="005556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534" w:rsidRDefault="003D4534" w:rsidP="0055567B">
      <w:pPr>
        <w:spacing w:after="0" w:line="240" w:lineRule="auto"/>
      </w:pPr>
      <w:r>
        <w:separator/>
      </w:r>
    </w:p>
  </w:footnote>
  <w:footnote w:type="continuationSeparator" w:id="0">
    <w:p w:rsidR="003D4534" w:rsidRDefault="003D4534" w:rsidP="005556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5ED"/>
    <w:rsid w:val="003D4534"/>
    <w:rsid w:val="0055567B"/>
    <w:rsid w:val="005A0407"/>
    <w:rsid w:val="006975ED"/>
    <w:rsid w:val="00A306F4"/>
    <w:rsid w:val="00B5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67B"/>
  </w:style>
  <w:style w:type="paragraph" w:styleId="a5">
    <w:name w:val="footer"/>
    <w:basedOn w:val="a"/>
    <w:link w:val="a6"/>
    <w:uiPriority w:val="99"/>
    <w:unhideWhenUsed/>
    <w:rsid w:val="00555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67B"/>
  </w:style>
  <w:style w:type="paragraph" w:styleId="a7">
    <w:name w:val="Balloon Text"/>
    <w:basedOn w:val="a"/>
    <w:link w:val="a8"/>
    <w:uiPriority w:val="99"/>
    <w:semiHidden/>
    <w:unhideWhenUsed/>
    <w:rsid w:val="00555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6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67B"/>
  </w:style>
  <w:style w:type="paragraph" w:styleId="a5">
    <w:name w:val="footer"/>
    <w:basedOn w:val="a"/>
    <w:link w:val="a6"/>
    <w:uiPriority w:val="99"/>
    <w:unhideWhenUsed/>
    <w:rsid w:val="00555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67B"/>
  </w:style>
  <w:style w:type="paragraph" w:styleId="a7">
    <w:name w:val="Balloon Text"/>
    <w:basedOn w:val="a"/>
    <w:link w:val="a8"/>
    <w:uiPriority w:val="99"/>
    <w:semiHidden/>
    <w:unhideWhenUsed/>
    <w:rsid w:val="00555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6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5110</Words>
  <Characters>29130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школа</cp:lastModifiedBy>
  <cp:revision>3</cp:revision>
  <cp:lastPrinted>2017-06-21T04:43:00Z</cp:lastPrinted>
  <dcterms:created xsi:type="dcterms:W3CDTF">2017-06-19T07:52:00Z</dcterms:created>
  <dcterms:modified xsi:type="dcterms:W3CDTF">2017-06-21T04:43:00Z</dcterms:modified>
</cp:coreProperties>
</file>